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2B" w:rsidRPr="00720246" w:rsidRDefault="005A642B" w:rsidP="005A642B">
      <w:pPr>
        <w:pBdr>
          <w:bottom w:val="single" w:sz="4" w:space="1" w:color="auto"/>
        </w:pBdr>
        <w:spacing w:after="240"/>
        <w:rPr>
          <w:rFonts w:ascii="Franklin Gothic Heavy" w:hAnsi="Franklin Gothic Heavy"/>
          <w:sz w:val="36"/>
          <w:szCs w:val="36"/>
        </w:rPr>
      </w:pPr>
      <w:r w:rsidRPr="00720246">
        <w:rPr>
          <w:rFonts w:ascii="Franklin Gothic Heavy" w:hAnsi="Franklin Gothic Heavy"/>
          <w:sz w:val="36"/>
          <w:szCs w:val="36"/>
        </w:rPr>
        <w:t>CHAPTER 3 TEST REVIEW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the meaning of all </w:t>
      </w:r>
      <w:r w:rsidRPr="00720246">
        <w:rPr>
          <w:b/>
          <w:sz w:val="28"/>
          <w:szCs w:val="28"/>
        </w:rPr>
        <w:t>vocab words</w:t>
      </w:r>
      <w:r w:rsidRPr="00720246">
        <w:rPr>
          <w:sz w:val="28"/>
          <w:szCs w:val="28"/>
        </w:rPr>
        <w:t xml:space="preserve"> on my website. 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what the word </w:t>
      </w:r>
      <w:r w:rsidRPr="00720246">
        <w:rPr>
          <w:i/>
          <w:sz w:val="28"/>
          <w:szCs w:val="28"/>
        </w:rPr>
        <w:t>‘</w:t>
      </w:r>
      <w:r w:rsidRPr="00720246">
        <w:rPr>
          <w:b/>
          <w:i/>
          <w:sz w:val="28"/>
          <w:szCs w:val="28"/>
        </w:rPr>
        <w:t>Gospel’</w:t>
      </w:r>
      <w:r w:rsidRPr="00720246">
        <w:rPr>
          <w:b/>
          <w:sz w:val="28"/>
          <w:szCs w:val="28"/>
        </w:rPr>
        <w:t xml:space="preserve"> </w:t>
      </w:r>
      <w:r w:rsidRPr="00720246">
        <w:rPr>
          <w:sz w:val="28"/>
          <w:szCs w:val="28"/>
        </w:rPr>
        <w:t>means. (</w:t>
      </w:r>
      <w:proofErr w:type="gramStart"/>
      <w:r w:rsidRPr="00720246">
        <w:rPr>
          <w:sz w:val="28"/>
          <w:szCs w:val="28"/>
        </w:rPr>
        <w:t>slides</w:t>
      </w:r>
      <w:proofErr w:type="gramEnd"/>
      <w:r w:rsidRPr="00720246">
        <w:rPr>
          <w:sz w:val="28"/>
          <w:szCs w:val="28"/>
        </w:rPr>
        <w:t>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>Know</w:t>
      </w:r>
      <w:r w:rsidRPr="00720246">
        <w:rPr>
          <w:sz w:val="28"/>
          <w:szCs w:val="28"/>
        </w:rPr>
        <w:t xml:space="preserve"> the </w:t>
      </w:r>
      <w:r w:rsidRPr="00720246">
        <w:rPr>
          <w:b/>
          <w:sz w:val="28"/>
          <w:szCs w:val="28"/>
        </w:rPr>
        <w:t>audience</w:t>
      </w:r>
      <w:r w:rsidRPr="00720246">
        <w:rPr>
          <w:sz w:val="28"/>
          <w:szCs w:val="28"/>
        </w:rPr>
        <w:t xml:space="preserve"> for each of the Gospel writers</w:t>
      </w:r>
      <w:r w:rsidRPr="00720246">
        <w:rPr>
          <w:sz w:val="28"/>
          <w:szCs w:val="28"/>
        </w:rPr>
        <w:t>, and w</w:t>
      </w:r>
      <w:r w:rsidRPr="00720246">
        <w:rPr>
          <w:sz w:val="28"/>
          <w:szCs w:val="28"/>
        </w:rPr>
        <w:t xml:space="preserve">hat their community </w:t>
      </w:r>
      <w:r w:rsidRPr="00720246">
        <w:rPr>
          <w:sz w:val="28"/>
          <w:szCs w:val="28"/>
        </w:rPr>
        <w:t>was made up of. (</w:t>
      </w:r>
      <w:proofErr w:type="gramStart"/>
      <w:r w:rsidRPr="00720246">
        <w:rPr>
          <w:sz w:val="28"/>
          <w:szCs w:val="28"/>
        </w:rPr>
        <w:t>worksheet</w:t>
      </w:r>
      <w:proofErr w:type="gramEnd"/>
      <w:r w:rsidRPr="00720246">
        <w:rPr>
          <w:sz w:val="28"/>
          <w:szCs w:val="28"/>
        </w:rPr>
        <w:t>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some </w:t>
      </w:r>
      <w:r w:rsidRPr="00720246">
        <w:rPr>
          <w:b/>
          <w:sz w:val="28"/>
          <w:szCs w:val="28"/>
        </w:rPr>
        <w:t>principal characteristics</w:t>
      </w:r>
      <w:r w:rsidRPr="00720246">
        <w:rPr>
          <w:sz w:val="28"/>
          <w:szCs w:val="28"/>
        </w:rPr>
        <w:t xml:space="preserve"> of each Gospel. </w:t>
      </w:r>
      <w:r w:rsidR="00720246" w:rsidRPr="00720246">
        <w:rPr>
          <w:sz w:val="28"/>
          <w:szCs w:val="28"/>
        </w:rPr>
        <w:t>(</w:t>
      </w:r>
      <w:proofErr w:type="gramStart"/>
      <w:r w:rsidR="00720246" w:rsidRPr="00720246">
        <w:rPr>
          <w:sz w:val="28"/>
          <w:szCs w:val="28"/>
        </w:rPr>
        <w:t>text</w:t>
      </w:r>
      <w:proofErr w:type="gramEnd"/>
      <w:r w:rsidR="00720246" w:rsidRPr="00720246">
        <w:rPr>
          <w:sz w:val="28"/>
          <w:szCs w:val="28"/>
        </w:rPr>
        <w:t>, bible, slides)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</w:t>
      </w:r>
      <w:r w:rsidRPr="00720246">
        <w:rPr>
          <w:b/>
          <w:sz w:val="28"/>
          <w:szCs w:val="28"/>
        </w:rPr>
        <w:t>the order</w:t>
      </w:r>
      <w:r w:rsidRPr="00720246">
        <w:rPr>
          <w:sz w:val="28"/>
          <w:szCs w:val="28"/>
        </w:rPr>
        <w:t xml:space="preserve"> in which the Gospels were written. (</w:t>
      </w:r>
      <w:proofErr w:type="gramStart"/>
      <w:r w:rsidRPr="00720246">
        <w:rPr>
          <w:sz w:val="28"/>
          <w:szCs w:val="28"/>
        </w:rPr>
        <w:t>text</w:t>
      </w:r>
      <w:proofErr w:type="gramEnd"/>
      <w:r w:rsidRPr="00720246">
        <w:rPr>
          <w:sz w:val="28"/>
          <w:szCs w:val="28"/>
        </w:rPr>
        <w:t>, slides)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the </w:t>
      </w:r>
      <w:r w:rsidRPr="00720246">
        <w:rPr>
          <w:b/>
          <w:sz w:val="28"/>
          <w:szCs w:val="28"/>
        </w:rPr>
        <w:t>function</w:t>
      </w:r>
      <w:r w:rsidRPr="00720246">
        <w:rPr>
          <w:sz w:val="28"/>
          <w:szCs w:val="28"/>
        </w:rPr>
        <w:t xml:space="preserve"> of the Gospels. (</w:t>
      </w:r>
      <w:proofErr w:type="gramStart"/>
      <w:r w:rsidRPr="00720246">
        <w:rPr>
          <w:sz w:val="28"/>
          <w:szCs w:val="28"/>
        </w:rPr>
        <w:t>slides</w:t>
      </w:r>
      <w:proofErr w:type="gramEnd"/>
      <w:r w:rsidRPr="00720246">
        <w:rPr>
          <w:sz w:val="28"/>
          <w:szCs w:val="28"/>
        </w:rPr>
        <w:t>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how each Gospel </w:t>
      </w:r>
      <w:r w:rsidRPr="00720246">
        <w:rPr>
          <w:b/>
          <w:sz w:val="28"/>
          <w:szCs w:val="28"/>
        </w:rPr>
        <w:t>begins</w:t>
      </w:r>
      <w:r w:rsidRPr="00720246">
        <w:rPr>
          <w:sz w:val="28"/>
          <w:szCs w:val="28"/>
        </w:rPr>
        <w:t>. (</w:t>
      </w:r>
      <w:proofErr w:type="gramStart"/>
      <w:r w:rsidRPr="00720246">
        <w:rPr>
          <w:sz w:val="28"/>
          <w:szCs w:val="28"/>
        </w:rPr>
        <w:t>bible</w:t>
      </w:r>
      <w:proofErr w:type="gramEnd"/>
      <w:r w:rsidRPr="00720246">
        <w:rPr>
          <w:sz w:val="28"/>
          <w:szCs w:val="28"/>
        </w:rPr>
        <w:t>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the </w:t>
      </w:r>
      <w:r w:rsidRPr="00720246">
        <w:rPr>
          <w:b/>
          <w:sz w:val="28"/>
          <w:szCs w:val="28"/>
        </w:rPr>
        <w:t>principal theme</w:t>
      </w:r>
      <w:r w:rsidRPr="00720246">
        <w:rPr>
          <w:sz w:val="28"/>
          <w:szCs w:val="28"/>
        </w:rPr>
        <w:t xml:space="preserve"> of each Gospel. (</w:t>
      </w:r>
      <w:proofErr w:type="gramStart"/>
      <w:r w:rsidRPr="00720246">
        <w:rPr>
          <w:sz w:val="28"/>
          <w:szCs w:val="28"/>
        </w:rPr>
        <w:t>text</w:t>
      </w:r>
      <w:proofErr w:type="gramEnd"/>
      <w:r w:rsidRPr="00720246">
        <w:rPr>
          <w:sz w:val="28"/>
          <w:szCs w:val="28"/>
        </w:rPr>
        <w:t>, slides)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>Know w</w:t>
      </w:r>
      <w:r w:rsidRPr="00720246">
        <w:rPr>
          <w:sz w:val="28"/>
          <w:szCs w:val="28"/>
        </w:rPr>
        <w:t xml:space="preserve">hich Gospels </w:t>
      </w:r>
      <w:r w:rsidRPr="00720246">
        <w:rPr>
          <w:sz w:val="28"/>
          <w:szCs w:val="28"/>
        </w:rPr>
        <w:t xml:space="preserve">contain </w:t>
      </w:r>
      <w:r w:rsidRPr="00720246">
        <w:rPr>
          <w:b/>
          <w:sz w:val="28"/>
          <w:szCs w:val="28"/>
        </w:rPr>
        <w:t>infancy narratives</w:t>
      </w:r>
      <w:r w:rsidRPr="00720246">
        <w:rPr>
          <w:sz w:val="28"/>
          <w:szCs w:val="28"/>
        </w:rPr>
        <w:t xml:space="preserve">, and who the </w:t>
      </w:r>
      <w:r w:rsidRPr="00720246">
        <w:rPr>
          <w:b/>
          <w:sz w:val="28"/>
          <w:szCs w:val="28"/>
        </w:rPr>
        <w:t xml:space="preserve">principal characters </w:t>
      </w:r>
      <w:r w:rsidRPr="00720246">
        <w:rPr>
          <w:sz w:val="28"/>
          <w:szCs w:val="28"/>
        </w:rPr>
        <w:t xml:space="preserve">were in each. </w:t>
      </w:r>
      <w:r w:rsidRPr="00720246">
        <w:rPr>
          <w:sz w:val="28"/>
          <w:szCs w:val="28"/>
        </w:rPr>
        <w:t>(</w:t>
      </w:r>
      <w:proofErr w:type="gramStart"/>
      <w:r w:rsidRPr="00720246">
        <w:rPr>
          <w:sz w:val="28"/>
          <w:szCs w:val="28"/>
        </w:rPr>
        <w:t>text</w:t>
      </w:r>
      <w:proofErr w:type="gramEnd"/>
      <w:r w:rsidRPr="00720246">
        <w:rPr>
          <w:sz w:val="28"/>
          <w:szCs w:val="28"/>
        </w:rPr>
        <w:t>, bible, slides)</w:t>
      </w:r>
    </w:p>
    <w:p w:rsidR="005A642B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in </w:t>
      </w:r>
      <w:r w:rsidR="005A642B" w:rsidRPr="00720246">
        <w:rPr>
          <w:sz w:val="28"/>
          <w:szCs w:val="28"/>
        </w:rPr>
        <w:t xml:space="preserve">which Gospel the </w:t>
      </w:r>
      <w:r w:rsidR="005A642B" w:rsidRPr="00720246">
        <w:rPr>
          <w:b/>
          <w:sz w:val="28"/>
          <w:szCs w:val="28"/>
        </w:rPr>
        <w:t>magi</w:t>
      </w:r>
      <w:r w:rsidRPr="00720246">
        <w:rPr>
          <w:b/>
          <w:sz w:val="28"/>
          <w:szCs w:val="28"/>
        </w:rPr>
        <w:t>, shepherds, and angel</w:t>
      </w:r>
      <w:r w:rsidR="005A642B" w:rsidRPr="00720246">
        <w:rPr>
          <w:sz w:val="28"/>
          <w:szCs w:val="28"/>
        </w:rPr>
        <w:t xml:space="preserve"> appear? </w:t>
      </w:r>
      <w:r w:rsidRPr="00720246">
        <w:rPr>
          <w:sz w:val="28"/>
          <w:szCs w:val="28"/>
        </w:rPr>
        <w:t xml:space="preserve"> </w:t>
      </w:r>
      <w:r w:rsidRPr="00720246">
        <w:rPr>
          <w:sz w:val="28"/>
          <w:szCs w:val="28"/>
        </w:rPr>
        <w:t>(</w:t>
      </w:r>
      <w:proofErr w:type="gramStart"/>
      <w:r w:rsidRPr="00720246">
        <w:rPr>
          <w:sz w:val="28"/>
          <w:szCs w:val="28"/>
        </w:rPr>
        <w:t>text</w:t>
      </w:r>
      <w:proofErr w:type="gramEnd"/>
      <w:r w:rsidRPr="00720246">
        <w:rPr>
          <w:sz w:val="28"/>
          <w:szCs w:val="28"/>
        </w:rPr>
        <w:t>, bible, slides)</w:t>
      </w:r>
    </w:p>
    <w:p w:rsidR="005A642B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Know </w:t>
      </w:r>
      <w:r w:rsidR="005A642B" w:rsidRPr="00720246">
        <w:rPr>
          <w:sz w:val="28"/>
          <w:szCs w:val="28"/>
        </w:rPr>
        <w:t xml:space="preserve">the name of the </w:t>
      </w:r>
      <w:r w:rsidR="005A642B" w:rsidRPr="00720246">
        <w:rPr>
          <w:b/>
          <w:sz w:val="28"/>
          <w:szCs w:val="28"/>
        </w:rPr>
        <w:t>beautiful canticle</w:t>
      </w:r>
      <w:r w:rsidR="005A642B" w:rsidRPr="00720246">
        <w:rPr>
          <w:sz w:val="28"/>
          <w:szCs w:val="28"/>
        </w:rPr>
        <w:t xml:space="preserve"> (hymn) that Mary proclaimed when she was greeted by her cousin Elizabeth at the </w:t>
      </w:r>
      <w:r w:rsidR="0000333A" w:rsidRPr="00720246">
        <w:rPr>
          <w:sz w:val="28"/>
          <w:szCs w:val="28"/>
        </w:rPr>
        <w:t>Visitation</w:t>
      </w:r>
      <w:r w:rsidR="005A642B" w:rsidRPr="00720246">
        <w:rPr>
          <w:sz w:val="28"/>
          <w:szCs w:val="28"/>
        </w:rPr>
        <w:t xml:space="preserve">? </w:t>
      </w:r>
      <w:r w:rsidRPr="00720246">
        <w:rPr>
          <w:sz w:val="28"/>
          <w:szCs w:val="28"/>
        </w:rPr>
        <w:t xml:space="preserve"> (</w:t>
      </w:r>
      <w:proofErr w:type="gramStart"/>
      <w:r w:rsidRPr="00720246">
        <w:rPr>
          <w:sz w:val="28"/>
          <w:szCs w:val="28"/>
        </w:rPr>
        <w:t>text</w:t>
      </w:r>
      <w:proofErr w:type="gramEnd"/>
      <w:r w:rsidRPr="00720246">
        <w:rPr>
          <w:sz w:val="28"/>
          <w:szCs w:val="28"/>
        </w:rPr>
        <w:t>, bible</w:t>
      </w:r>
      <w:r w:rsidRPr="00720246">
        <w:rPr>
          <w:sz w:val="28"/>
          <w:szCs w:val="28"/>
        </w:rPr>
        <w:t>)</w:t>
      </w:r>
      <w:bookmarkStart w:id="0" w:name="_GoBack"/>
      <w:bookmarkEnd w:id="0"/>
    </w:p>
    <w:p w:rsidR="005A642B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Be able to explain the </w:t>
      </w:r>
      <w:r w:rsidRPr="00720246">
        <w:rPr>
          <w:b/>
          <w:sz w:val="28"/>
          <w:szCs w:val="28"/>
        </w:rPr>
        <w:t>genealogies of Jesus</w:t>
      </w:r>
      <w:r w:rsidRPr="00720246">
        <w:rPr>
          <w:sz w:val="28"/>
          <w:szCs w:val="28"/>
        </w:rPr>
        <w:t xml:space="preserve">, in which Gospel they can be found, and their characteristics.  </w:t>
      </w:r>
      <w:r w:rsidRPr="00720246">
        <w:rPr>
          <w:sz w:val="28"/>
          <w:szCs w:val="28"/>
        </w:rPr>
        <w:t>(</w:t>
      </w:r>
      <w:proofErr w:type="gramStart"/>
      <w:r w:rsidRPr="00720246">
        <w:rPr>
          <w:sz w:val="28"/>
          <w:szCs w:val="28"/>
        </w:rPr>
        <w:t>text</w:t>
      </w:r>
      <w:proofErr w:type="gramEnd"/>
      <w:r w:rsidRPr="00720246">
        <w:rPr>
          <w:sz w:val="28"/>
          <w:szCs w:val="28"/>
        </w:rPr>
        <w:t>, bible, slides)</w:t>
      </w:r>
    </w:p>
    <w:p w:rsidR="0096706D" w:rsidRPr="00720246" w:rsidRDefault="0096706D" w:rsidP="00720246">
      <w:pPr>
        <w:spacing w:after="360"/>
        <w:rPr>
          <w:sz w:val="28"/>
          <w:szCs w:val="28"/>
        </w:rPr>
      </w:pPr>
      <w:r w:rsidRPr="00720246">
        <w:rPr>
          <w:sz w:val="28"/>
          <w:szCs w:val="28"/>
        </w:rPr>
        <w:t xml:space="preserve">Be able to explain what is both similar and different in each of the accounts of </w:t>
      </w:r>
      <w:r w:rsidRPr="00720246">
        <w:rPr>
          <w:b/>
          <w:sz w:val="28"/>
          <w:szCs w:val="28"/>
        </w:rPr>
        <w:t>Jesus’ baptism.</w:t>
      </w:r>
      <w:r w:rsidRPr="00720246">
        <w:rPr>
          <w:sz w:val="28"/>
          <w:szCs w:val="28"/>
        </w:rPr>
        <w:t xml:space="preserve"> </w:t>
      </w:r>
      <w:r w:rsidR="00720246" w:rsidRPr="00720246">
        <w:rPr>
          <w:sz w:val="28"/>
          <w:szCs w:val="28"/>
        </w:rPr>
        <w:t>(</w:t>
      </w:r>
      <w:proofErr w:type="gramStart"/>
      <w:r w:rsidR="00720246" w:rsidRPr="00720246">
        <w:rPr>
          <w:sz w:val="28"/>
          <w:szCs w:val="28"/>
        </w:rPr>
        <w:t>worksheet</w:t>
      </w:r>
      <w:proofErr w:type="gramEnd"/>
      <w:r w:rsidR="00720246" w:rsidRPr="00720246">
        <w:rPr>
          <w:sz w:val="28"/>
          <w:szCs w:val="28"/>
        </w:rPr>
        <w:t>)</w:t>
      </w:r>
    </w:p>
    <w:p w:rsidR="005A642B" w:rsidRPr="00720246" w:rsidRDefault="005A642B" w:rsidP="00720246">
      <w:pPr>
        <w:spacing w:after="360"/>
        <w:rPr>
          <w:sz w:val="28"/>
          <w:szCs w:val="28"/>
        </w:rPr>
      </w:pPr>
    </w:p>
    <w:sectPr w:rsidR="005A642B" w:rsidRPr="00720246" w:rsidSect="005A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2B"/>
    <w:rsid w:val="000004FC"/>
    <w:rsid w:val="00000AEE"/>
    <w:rsid w:val="00001BED"/>
    <w:rsid w:val="00001DD9"/>
    <w:rsid w:val="00001E3F"/>
    <w:rsid w:val="0000333A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A642B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0246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06D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2017-10-04T02:37:00Z</dcterms:created>
  <dcterms:modified xsi:type="dcterms:W3CDTF">2018-10-11T02:00:00Z</dcterms:modified>
</cp:coreProperties>
</file>